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1367" w14:textId="727FED39" w:rsidR="00974FDC" w:rsidRPr="00EC1196" w:rsidRDefault="00636B02" w:rsidP="00974FDC">
      <w:pPr>
        <w:tabs>
          <w:tab w:val="left" w:pos="5529"/>
        </w:tabs>
        <w:ind w:left="5387"/>
        <w:rPr>
          <w:rFonts w:ascii="Calibri" w:hAnsi="Calibri" w:cs="Calibri"/>
          <w:sz w:val="22"/>
          <w:szCs w:val="22"/>
          <w:lang w:val="en-US"/>
        </w:rPr>
      </w:pPr>
      <w:r w:rsidRPr="00EC1196">
        <w:rPr>
          <w:rFonts w:ascii="Calibri" w:hAnsi="Calibri" w:cs="Calibri"/>
          <w:noProof/>
          <w:sz w:val="22"/>
          <w:szCs w:val="22"/>
          <w:lang w:val="en-US" w:eastAsia="en-GB"/>
        </w:rPr>
        <mc:AlternateContent>
          <mc:Choice Requires="wps">
            <w:drawing>
              <wp:anchor distT="0" distB="0" distL="114300" distR="114300" simplePos="0" relativeHeight="251659264" behindDoc="0" locked="0" layoutInCell="1" allowOverlap="1" wp14:anchorId="2FE254B5" wp14:editId="28F2EBC5">
                <wp:simplePos x="0" y="0"/>
                <wp:positionH relativeFrom="column">
                  <wp:posOffset>-78105</wp:posOffset>
                </wp:positionH>
                <wp:positionV relativeFrom="paragraph">
                  <wp:posOffset>-691515</wp:posOffset>
                </wp:positionV>
                <wp:extent cx="2727702" cy="511444"/>
                <wp:effectExtent l="0" t="0" r="15875" b="952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702" cy="511444"/>
                        </a:xfrm>
                        <a:prstGeom prst="rect">
                          <a:avLst/>
                        </a:prstGeom>
                        <a:solidFill>
                          <a:srgbClr val="FFFFFF"/>
                        </a:solidFill>
                        <a:ln w="9525">
                          <a:solidFill>
                            <a:srgbClr val="000000"/>
                          </a:solidFill>
                          <a:miter lim="800000"/>
                          <a:headEnd/>
                          <a:tailEnd/>
                        </a:ln>
                      </wps:spPr>
                      <wps:txbx>
                        <w:txbxContent>
                          <w:p w14:paraId="301EAF90" w14:textId="33FEAC5D" w:rsidR="00974FDC" w:rsidRPr="003B3A99" w:rsidRDefault="003E4D8B" w:rsidP="00974FDC">
                            <w:pPr>
                              <w:jc w:val="center"/>
                              <w:rPr>
                                <w:color w:val="FF0000"/>
                              </w:rPr>
                            </w:pPr>
                            <w:proofErr w:type="spellStart"/>
                            <w:r w:rsidRPr="003E4D8B">
                              <w:rPr>
                                <w:color w:val="FF0000"/>
                              </w:rPr>
                              <w:t>Please</w:t>
                            </w:r>
                            <w:proofErr w:type="spellEnd"/>
                            <w:r w:rsidRPr="003E4D8B">
                              <w:rPr>
                                <w:color w:val="FF0000"/>
                              </w:rPr>
                              <w:t xml:space="preserve"> use </w:t>
                            </w:r>
                            <w:proofErr w:type="spellStart"/>
                            <w:r>
                              <w:rPr>
                                <w:color w:val="FF0000"/>
                              </w:rPr>
                              <w:t>your</w:t>
                            </w:r>
                            <w:proofErr w:type="spellEnd"/>
                            <w:r>
                              <w:rPr>
                                <w:color w:val="FF0000"/>
                              </w:rPr>
                              <w:t xml:space="preserve"> organisation </w:t>
                            </w:r>
                            <w:proofErr w:type="spellStart"/>
                            <w:r w:rsidRPr="003E4D8B">
                              <w:rPr>
                                <w:color w:val="FF0000"/>
                              </w:rPr>
                              <w:t>letterhead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254B5" id="_x0000_t202" coordsize="21600,21600" o:spt="202" path="m,l,21600r21600,l21600,xe">
                <v:stroke joinstyle="miter"/>
                <v:path gradientshapeok="t" o:connecttype="rect"/>
              </v:shapetype>
              <v:shape id="Pole tekstowe 2" o:spid="_x0000_s1026" type="#_x0000_t202" style="position:absolute;left:0;text-align:left;margin-left:-6.15pt;margin-top:-54.45pt;width:214.8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">
                <v:textbox>
                  <w:txbxContent>
                    <w:p w14:paraId="301EAF90" w14:textId="33FEAC5D" w:rsidR="00974FDC" w:rsidRPr="003B3A99" w:rsidRDefault="003E4D8B" w:rsidP="00974FDC">
                      <w:pPr>
                        <w:jc w:val="center"/>
                        <w:rPr>
                          <w:color w:val="FF0000"/>
                        </w:rPr>
                      </w:pPr>
                      <w:proofErr w:type="spellStart"/>
                      <w:r w:rsidRPr="003E4D8B">
                        <w:rPr>
                          <w:color w:val="FF0000"/>
                        </w:rPr>
                        <w:t>Please</w:t>
                      </w:r>
                      <w:proofErr w:type="spellEnd"/>
                      <w:r w:rsidRPr="003E4D8B">
                        <w:rPr>
                          <w:color w:val="FF0000"/>
                        </w:rPr>
                        <w:t xml:space="preserve"> use </w:t>
                      </w:r>
                      <w:r>
                        <w:rPr>
                          <w:color w:val="FF0000"/>
                        </w:rPr>
                        <w:t xml:space="preserve">your organisation </w:t>
                      </w:r>
                      <w:proofErr w:type="spellStart"/>
                      <w:r w:rsidRPr="003E4D8B">
                        <w:rPr>
                          <w:color w:val="FF0000"/>
                        </w:rPr>
                        <w:t>letterhead</w:t>
                      </w:r>
                      <w:proofErr w:type="spellEnd"/>
                    </w:p>
                  </w:txbxContent>
                </v:textbox>
              </v:shape>
            </w:pict>
          </mc:Fallback>
        </mc:AlternateContent>
      </w:r>
    </w:p>
    <w:p w14:paraId="3BE1191E" w14:textId="77777777" w:rsidR="00974FDC" w:rsidRPr="00EC1196" w:rsidRDefault="00974FDC" w:rsidP="00636B02">
      <w:pPr>
        <w:tabs>
          <w:tab w:val="left" w:pos="5529"/>
        </w:tabs>
        <w:rPr>
          <w:rFonts w:ascii="Calibri" w:hAnsi="Calibri" w:cs="Calibri"/>
          <w:sz w:val="22"/>
          <w:szCs w:val="22"/>
          <w:lang w:val="en-US"/>
        </w:rPr>
      </w:pPr>
    </w:p>
    <w:p w14:paraId="2494187C" w14:textId="4B491436" w:rsidR="00636B02" w:rsidRPr="007F2993" w:rsidRDefault="00CC7EF2" w:rsidP="007F2993">
      <w:pPr>
        <w:tabs>
          <w:tab w:val="left" w:pos="5529"/>
        </w:tabs>
        <w:ind w:left="5245"/>
        <w:jc w:val="right"/>
        <w:rPr>
          <w:rFonts w:ascii="Calibri" w:hAnsi="Calibri" w:cs="Calibri"/>
          <w:bCs/>
          <w:sz w:val="22"/>
          <w:szCs w:val="22"/>
          <w:lang w:val="en-US"/>
        </w:rPr>
      </w:pPr>
      <w:r>
        <w:rPr>
          <w:rFonts w:ascii="Calibri" w:hAnsi="Calibri" w:cs="Calibri"/>
          <w:bCs/>
          <w:sz w:val="22"/>
          <w:szCs w:val="22"/>
          <w:lang w:val="en-US"/>
        </w:rPr>
        <w:t>place</w:t>
      </w:r>
      <w:r w:rsidR="007F2993" w:rsidRPr="007F2993">
        <w:rPr>
          <w:rFonts w:ascii="Calibri" w:hAnsi="Calibri" w:cs="Calibri"/>
          <w:bCs/>
          <w:sz w:val="22"/>
          <w:szCs w:val="22"/>
          <w:lang w:val="en-US"/>
        </w:rPr>
        <w:t>,</w:t>
      </w:r>
      <w:r w:rsidR="00CF1696">
        <w:rPr>
          <w:rFonts w:ascii="Calibri" w:hAnsi="Calibri" w:cs="Calibri"/>
          <w:bCs/>
          <w:sz w:val="22"/>
          <w:szCs w:val="22"/>
          <w:lang w:val="en-US"/>
        </w:rPr>
        <w:t xml:space="preserve"> ……</w:t>
      </w:r>
      <w:r w:rsidR="007F2993" w:rsidRPr="007F2993">
        <w:rPr>
          <w:rFonts w:ascii="Calibri" w:hAnsi="Calibri" w:cs="Calibri"/>
          <w:bCs/>
          <w:sz w:val="22"/>
          <w:szCs w:val="22"/>
          <w:lang w:val="en-US"/>
        </w:rPr>
        <w:t xml:space="preserve"> </w:t>
      </w:r>
      <w:proofErr w:type="gramStart"/>
      <w:r>
        <w:rPr>
          <w:rFonts w:ascii="Calibri" w:hAnsi="Calibri" w:cs="Calibri"/>
          <w:bCs/>
          <w:sz w:val="22"/>
          <w:szCs w:val="22"/>
          <w:lang w:val="en-US"/>
        </w:rPr>
        <w:t>date  2024</w:t>
      </w:r>
      <w:proofErr w:type="gramEnd"/>
    </w:p>
    <w:p w14:paraId="2EC74587" w14:textId="77777777" w:rsidR="007F2993" w:rsidRDefault="007F2993" w:rsidP="00EC1196">
      <w:pPr>
        <w:tabs>
          <w:tab w:val="left" w:pos="5529"/>
        </w:tabs>
        <w:ind w:left="5245"/>
        <w:rPr>
          <w:rFonts w:ascii="Calibri" w:hAnsi="Calibri" w:cs="Calibri"/>
          <w:b/>
          <w:sz w:val="22"/>
          <w:szCs w:val="22"/>
          <w:lang w:val="en-US"/>
        </w:rPr>
      </w:pPr>
    </w:p>
    <w:p w14:paraId="2F04C9A4" w14:textId="77777777" w:rsidR="007F2993" w:rsidRDefault="007F2993" w:rsidP="00EC1196">
      <w:pPr>
        <w:tabs>
          <w:tab w:val="left" w:pos="5529"/>
        </w:tabs>
        <w:ind w:left="5245"/>
        <w:rPr>
          <w:rFonts w:ascii="Calibri" w:hAnsi="Calibri" w:cs="Calibri"/>
          <w:b/>
          <w:sz w:val="22"/>
          <w:szCs w:val="22"/>
          <w:lang w:val="en-US"/>
        </w:rPr>
      </w:pPr>
    </w:p>
    <w:p w14:paraId="44B24F94" w14:textId="77777777" w:rsidR="007F2993" w:rsidRDefault="007F2993" w:rsidP="00EC1196">
      <w:pPr>
        <w:tabs>
          <w:tab w:val="left" w:pos="5529"/>
        </w:tabs>
        <w:ind w:left="5245"/>
        <w:rPr>
          <w:rFonts w:ascii="Calibri" w:hAnsi="Calibri" w:cs="Calibri"/>
          <w:b/>
          <w:sz w:val="22"/>
          <w:szCs w:val="22"/>
          <w:lang w:val="en-US"/>
        </w:rPr>
      </w:pPr>
    </w:p>
    <w:p w14:paraId="2E9C8518" w14:textId="77777777" w:rsidR="007F2993" w:rsidRDefault="007F2993" w:rsidP="00EC1196">
      <w:pPr>
        <w:tabs>
          <w:tab w:val="left" w:pos="5529"/>
        </w:tabs>
        <w:ind w:left="5245"/>
        <w:rPr>
          <w:rFonts w:ascii="Calibri" w:hAnsi="Calibri" w:cs="Calibri"/>
          <w:b/>
          <w:sz w:val="22"/>
          <w:szCs w:val="22"/>
          <w:lang w:val="en-US"/>
        </w:rPr>
      </w:pPr>
    </w:p>
    <w:p w14:paraId="4284BD7A" w14:textId="45CEE34F" w:rsidR="007F2993" w:rsidRDefault="00CC7EF2" w:rsidP="00EC1196">
      <w:pPr>
        <w:tabs>
          <w:tab w:val="left" w:pos="5529"/>
        </w:tabs>
        <w:ind w:left="5245"/>
        <w:rPr>
          <w:rFonts w:ascii="Calibri" w:hAnsi="Calibri" w:cs="Calibri"/>
          <w:b/>
          <w:sz w:val="22"/>
          <w:szCs w:val="22"/>
          <w:lang w:val="en-US"/>
        </w:rPr>
      </w:pPr>
      <w:r>
        <w:rPr>
          <w:rFonts w:ascii="Calibri" w:hAnsi="Calibri" w:cs="Calibri"/>
          <w:b/>
          <w:sz w:val="22"/>
          <w:szCs w:val="22"/>
          <w:lang w:val="en-US"/>
        </w:rPr>
        <w:t xml:space="preserve">Chief Inspector Waldemar </w:t>
      </w:r>
      <w:proofErr w:type="spellStart"/>
      <w:r>
        <w:rPr>
          <w:rFonts w:ascii="Calibri" w:hAnsi="Calibri" w:cs="Calibri"/>
          <w:b/>
          <w:sz w:val="22"/>
          <w:szCs w:val="22"/>
          <w:lang w:val="en-US"/>
        </w:rPr>
        <w:t>Wołowiec</w:t>
      </w:r>
      <w:proofErr w:type="spellEnd"/>
    </w:p>
    <w:p w14:paraId="40A0DD7B" w14:textId="2CD201DD" w:rsidR="00CC7EF2" w:rsidRDefault="00CC7EF2" w:rsidP="00EC1196">
      <w:pPr>
        <w:tabs>
          <w:tab w:val="left" w:pos="5529"/>
        </w:tabs>
        <w:ind w:left="5245"/>
        <w:rPr>
          <w:rFonts w:ascii="Calibri" w:hAnsi="Calibri" w:cs="Calibri"/>
          <w:sz w:val="22"/>
          <w:szCs w:val="22"/>
          <w:lang w:val="en-US"/>
        </w:rPr>
      </w:pPr>
      <w:r w:rsidRPr="00CC7EF2">
        <w:rPr>
          <w:rFonts w:ascii="Calibri" w:hAnsi="Calibri" w:cs="Calibri"/>
          <w:b/>
          <w:sz w:val="22"/>
          <w:szCs w:val="22"/>
          <w:lang w:val="en-US"/>
        </w:rPr>
        <w:t xml:space="preserve">Regional </w:t>
      </w:r>
      <w:r>
        <w:rPr>
          <w:rFonts w:ascii="Calibri" w:hAnsi="Calibri" w:cs="Calibri"/>
          <w:b/>
          <w:sz w:val="22"/>
          <w:szCs w:val="22"/>
          <w:lang w:val="en-US"/>
        </w:rPr>
        <w:t xml:space="preserve">Police </w:t>
      </w:r>
      <w:r w:rsidRPr="00CC7EF2">
        <w:rPr>
          <w:rFonts w:ascii="Calibri" w:hAnsi="Calibri" w:cs="Calibri"/>
          <w:b/>
          <w:sz w:val="22"/>
          <w:szCs w:val="22"/>
          <w:lang w:val="en-US"/>
        </w:rPr>
        <w:t>Commander</w:t>
      </w:r>
      <w:r>
        <w:rPr>
          <w:rFonts w:ascii="Calibri" w:hAnsi="Calibri" w:cs="Calibri"/>
          <w:b/>
          <w:sz w:val="22"/>
          <w:szCs w:val="22"/>
          <w:lang w:val="en-US"/>
        </w:rPr>
        <w:t xml:space="preserve"> in Radom</w:t>
      </w:r>
    </w:p>
    <w:p w14:paraId="43DE83F7" w14:textId="727CDE8A" w:rsidR="00974FDC" w:rsidRPr="00EC1196" w:rsidRDefault="00CC7EF2" w:rsidP="00EC1196">
      <w:pPr>
        <w:tabs>
          <w:tab w:val="left" w:pos="5529"/>
        </w:tabs>
        <w:ind w:left="5245"/>
        <w:rPr>
          <w:rFonts w:ascii="Calibri" w:hAnsi="Calibri" w:cs="Calibri"/>
          <w:sz w:val="22"/>
          <w:szCs w:val="22"/>
          <w:lang w:val="pl-PL"/>
        </w:rPr>
      </w:pPr>
      <w:r>
        <w:rPr>
          <w:rFonts w:ascii="Calibri" w:hAnsi="Calibri" w:cs="Calibri"/>
          <w:sz w:val="22"/>
          <w:szCs w:val="22"/>
          <w:lang w:val="pl-PL"/>
        </w:rPr>
        <w:t>37/59 11 Listopada Street</w:t>
      </w:r>
    </w:p>
    <w:p w14:paraId="4A79759E" w14:textId="334DD2A5" w:rsidR="00974FDC" w:rsidRPr="00EC1196" w:rsidRDefault="00CC7EF2" w:rsidP="00EC1196">
      <w:pPr>
        <w:tabs>
          <w:tab w:val="left" w:pos="5529"/>
        </w:tabs>
        <w:ind w:left="5245"/>
        <w:rPr>
          <w:rFonts w:ascii="Calibri" w:hAnsi="Calibri" w:cs="Calibri"/>
          <w:sz w:val="22"/>
          <w:szCs w:val="22"/>
          <w:lang w:val="pl-PL"/>
        </w:rPr>
      </w:pPr>
      <w:r>
        <w:rPr>
          <w:rFonts w:ascii="Calibri" w:hAnsi="Calibri" w:cs="Calibri"/>
          <w:sz w:val="22"/>
          <w:szCs w:val="22"/>
          <w:lang w:val="pl-PL"/>
        </w:rPr>
        <w:t>26-600 Radom, Poland</w:t>
      </w:r>
    </w:p>
    <w:p w14:paraId="4CAFF86F" w14:textId="77777777" w:rsidR="00636B02" w:rsidRDefault="00636B02" w:rsidP="00974FDC">
      <w:pPr>
        <w:jc w:val="both"/>
        <w:rPr>
          <w:rFonts w:ascii="Calibri" w:hAnsi="Calibri" w:cs="Calibri"/>
          <w:sz w:val="22"/>
          <w:szCs w:val="22"/>
          <w:lang w:val="pl-PL"/>
        </w:rPr>
      </w:pPr>
    </w:p>
    <w:p w14:paraId="7C678CF4" w14:textId="77777777" w:rsidR="00636B02" w:rsidRPr="00EC1196" w:rsidRDefault="00636B02" w:rsidP="00974FDC">
      <w:pPr>
        <w:jc w:val="both"/>
        <w:rPr>
          <w:rFonts w:ascii="Calibri" w:hAnsi="Calibri" w:cs="Calibri"/>
          <w:sz w:val="22"/>
          <w:szCs w:val="22"/>
          <w:lang w:val="pl-PL"/>
        </w:rPr>
      </w:pPr>
    </w:p>
    <w:p w14:paraId="43628CAA" w14:textId="1DE408DC" w:rsidR="00974FDC" w:rsidRPr="00EC1196" w:rsidRDefault="00EE4426" w:rsidP="00974FDC">
      <w:pPr>
        <w:jc w:val="center"/>
        <w:rPr>
          <w:rFonts w:ascii="Calibri" w:hAnsi="Calibri" w:cs="Calibri"/>
          <w:b/>
          <w:lang w:val="en-US"/>
        </w:rPr>
      </w:pPr>
      <w:r w:rsidRPr="00EC1196">
        <w:rPr>
          <w:rFonts w:ascii="Calibri" w:hAnsi="Calibri" w:cs="Calibri"/>
          <w:b/>
          <w:lang w:val="en-US"/>
        </w:rPr>
        <w:t xml:space="preserve">Letter of </w:t>
      </w:r>
      <w:r w:rsidR="00EC1196" w:rsidRPr="00EC1196">
        <w:rPr>
          <w:rFonts w:ascii="Calibri" w:hAnsi="Calibri" w:cs="Calibri"/>
          <w:b/>
          <w:lang w:val="en-US"/>
        </w:rPr>
        <w:t>I</w:t>
      </w:r>
      <w:r w:rsidRPr="00EC1196">
        <w:rPr>
          <w:rFonts w:ascii="Calibri" w:hAnsi="Calibri" w:cs="Calibri"/>
          <w:b/>
          <w:lang w:val="en-US"/>
        </w:rPr>
        <w:t>ntent</w:t>
      </w:r>
    </w:p>
    <w:p w14:paraId="36BB404F" w14:textId="77777777" w:rsidR="00974FDC" w:rsidRPr="00EC1196" w:rsidRDefault="00974FDC" w:rsidP="00974FDC">
      <w:pPr>
        <w:jc w:val="both"/>
        <w:rPr>
          <w:rFonts w:ascii="Calibri" w:hAnsi="Calibri" w:cs="Calibri"/>
          <w:sz w:val="22"/>
          <w:szCs w:val="22"/>
          <w:lang w:val="en-US"/>
        </w:rPr>
      </w:pPr>
    </w:p>
    <w:p w14:paraId="489ED56A" w14:textId="77777777" w:rsidR="00974FDC" w:rsidRPr="00EC1196" w:rsidRDefault="00974FDC" w:rsidP="00974FDC">
      <w:pPr>
        <w:jc w:val="both"/>
        <w:rPr>
          <w:rFonts w:ascii="Calibri" w:hAnsi="Calibri" w:cs="Calibri"/>
          <w:sz w:val="22"/>
          <w:szCs w:val="22"/>
          <w:lang w:val="en-US"/>
        </w:rPr>
      </w:pPr>
    </w:p>
    <w:p w14:paraId="3B4035B4" w14:textId="4E3C261C" w:rsidR="00506F75" w:rsidRPr="00636B02" w:rsidRDefault="00CC7EF2" w:rsidP="00CC7EF2">
      <w:pPr>
        <w:jc w:val="both"/>
        <w:rPr>
          <w:rFonts w:ascii="Calibri" w:hAnsi="Calibri" w:cs="Calibri"/>
          <w:sz w:val="21"/>
          <w:szCs w:val="21"/>
          <w:lang w:val="en-US"/>
        </w:rPr>
      </w:pPr>
      <w:r w:rsidRPr="00CC7EF2">
        <w:rPr>
          <w:rFonts w:ascii="Calibri" w:hAnsi="Calibri" w:cs="Calibri"/>
          <w:sz w:val="21"/>
          <w:szCs w:val="21"/>
          <w:lang w:val="en-US"/>
        </w:rPr>
        <w:t>By submitting this letter, ...</w:t>
      </w:r>
      <w:r w:rsidRPr="00CC7EF2">
        <w:rPr>
          <w:rFonts w:ascii="Calibri" w:hAnsi="Calibri" w:cs="Calibri"/>
          <w:color w:val="FF0000"/>
          <w:sz w:val="21"/>
          <w:szCs w:val="21"/>
          <w:lang w:val="en-US"/>
        </w:rPr>
        <w:t>NAME OF INSTITUTION SUPPORTING PROJECT</w:t>
      </w:r>
      <w:r w:rsidRPr="00CC7EF2">
        <w:rPr>
          <w:rFonts w:ascii="Calibri" w:hAnsi="Calibri" w:cs="Calibri"/>
          <w:sz w:val="21"/>
          <w:szCs w:val="21"/>
          <w:lang w:val="en-US"/>
        </w:rPr>
        <w:t>.... expresses its support for the project proposal "ACTIVE SHOOTER - service actions in the face of an attack", which will be submitted by the Regional Police Headquarters</w:t>
      </w:r>
      <w:r>
        <w:rPr>
          <w:rFonts w:ascii="Calibri" w:hAnsi="Calibri" w:cs="Calibri"/>
          <w:sz w:val="21"/>
          <w:szCs w:val="21"/>
          <w:lang w:val="en-US"/>
        </w:rPr>
        <w:t xml:space="preserve"> in Radom</w:t>
      </w:r>
      <w:r w:rsidRPr="00CC7EF2">
        <w:rPr>
          <w:rFonts w:ascii="Calibri" w:hAnsi="Calibri" w:cs="Calibri"/>
          <w:sz w:val="21"/>
          <w:szCs w:val="21"/>
          <w:lang w:val="en-US"/>
        </w:rPr>
        <w:t xml:space="preserve"> by 8 March 2024, under the Internal Security Fund </w:t>
      </w:r>
      <w:proofErr w:type="spellStart"/>
      <w:r w:rsidRPr="00CC7EF2">
        <w:rPr>
          <w:rFonts w:ascii="Calibri" w:hAnsi="Calibri" w:cs="Calibri"/>
          <w:sz w:val="21"/>
          <w:szCs w:val="21"/>
          <w:lang w:val="en-US"/>
        </w:rPr>
        <w:t>programme</w:t>
      </w:r>
      <w:proofErr w:type="spellEnd"/>
      <w:r w:rsidRPr="00CC7EF2">
        <w:rPr>
          <w:rFonts w:ascii="Calibri" w:hAnsi="Calibri" w:cs="Calibri"/>
          <w:sz w:val="21"/>
          <w:szCs w:val="21"/>
          <w:lang w:val="en-US"/>
        </w:rPr>
        <w:t xml:space="preserve"> 2021-2027 within the framework of Specific Objective 3 </w:t>
      </w:r>
      <w:r>
        <w:rPr>
          <w:rFonts w:ascii="Calibri" w:hAnsi="Calibri" w:cs="Calibri"/>
          <w:sz w:val="21"/>
          <w:szCs w:val="21"/>
          <w:lang w:val="en-US"/>
        </w:rPr>
        <w:t>–</w:t>
      </w:r>
      <w:r w:rsidRPr="00CC7EF2">
        <w:rPr>
          <w:rFonts w:ascii="Calibri" w:hAnsi="Calibri" w:cs="Calibri"/>
          <w:sz w:val="21"/>
          <w:szCs w:val="21"/>
          <w:lang w:val="en-US"/>
        </w:rPr>
        <w:t xml:space="preserve"> Preventi</w:t>
      </w:r>
      <w:r>
        <w:rPr>
          <w:rFonts w:ascii="Calibri" w:hAnsi="Calibri" w:cs="Calibri"/>
          <w:sz w:val="21"/>
          <w:szCs w:val="21"/>
          <w:lang w:val="en-US"/>
        </w:rPr>
        <w:t xml:space="preserve">ng </w:t>
      </w:r>
      <w:r w:rsidRPr="00CC7EF2">
        <w:rPr>
          <w:rFonts w:ascii="Calibri" w:hAnsi="Calibri" w:cs="Calibri"/>
          <w:sz w:val="21"/>
          <w:szCs w:val="21"/>
          <w:lang w:val="en-US"/>
        </w:rPr>
        <w:t>and combating crime.</w:t>
      </w:r>
    </w:p>
    <w:p w14:paraId="6D284153" w14:textId="77777777" w:rsidR="00CC7EF2" w:rsidRDefault="00CC7EF2" w:rsidP="00636B02">
      <w:pPr>
        <w:jc w:val="both"/>
        <w:rPr>
          <w:rFonts w:ascii="Calibri" w:hAnsi="Calibri" w:cs="Calibri"/>
          <w:sz w:val="21"/>
          <w:szCs w:val="21"/>
          <w:lang w:val="en-US"/>
        </w:rPr>
      </w:pPr>
    </w:p>
    <w:p w14:paraId="15750467" w14:textId="117BC9E4" w:rsidR="00CC7EF2" w:rsidRP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The main objective of the project is to improve the competence of police officers in reacting to situations of contemporary non-standard threats.</w:t>
      </w:r>
    </w:p>
    <w:p w14:paraId="45369E16" w14:textId="77777777" w:rsidR="00CC7EF2" w:rsidRPr="00CC7EF2" w:rsidRDefault="00CC7EF2" w:rsidP="00CC7EF2">
      <w:pPr>
        <w:jc w:val="both"/>
        <w:rPr>
          <w:rFonts w:ascii="Calibri" w:hAnsi="Calibri" w:cs="Calibri"/>
          <w:sz w:val="21"/>
          <w:szCs w:val="21"/>
          <w:lang w:val="en-US"/>
        </w:rPr>
      </w:pPr>
    </w:p>
    <w:p w14:paraId="7C25C255" w14:textId="5B5B9472" w:rsidR="00E938B7" w:rsidRPr="00636B02" w:rsidRDefault="00CC7EF2" w:rsidP="00CC7EF2">
      <w:pPr>
        <w:jc w:val="both"/>
        <w:rPr>
          <w:rFonts w:ascii="Calibri" w:hAnsi="Calibri" w:cs="Calibri"/>
          <w:sz w:val="21"/>
          <w:szCs w:val="21"/>
          <w:lang w:val="en-US"/>
        </w:rPr>
      </w:pPr>
      <w:r w:rsidRPr="00CC7EF2">
        <w:rPr>
          <w:rFonts w:ascii="Calibri" w:hAnsi="Calibri" w:cs="Calibri"/>
          <w:sz w:val="21"/>
          <w:szCs w:val="21"/>
          <w:lang w:val="en-US"/>
        </w:rPr>
        <w:t xml:space="preserve">Within the framework of the "ACTIVE SHOOTER - actions of services in the face of an attack" project, it is planned to </w:t>
      </w:r>
      <w:proofErr w:type="spellStart"/>
      <w:r w:rsidRPr="00CC7EF2">
        <w:rPr>
          <w:rFonts w:ascii="Calibri" w:hAnsi="Calibri" w:cs="Calibri"/>
          <w:sz w:val="21"/>
          <w:szCs w:val="21"/>
          <w:lang w:val="en-US"/>
        </w:rPr>
        <w:t>organise</w:t>
      </w:r>
      <w:proofErr w:type="spellEnd"/>
      <w:r w:rsidRPr="00CC7EF2">
        <w:rPr>
          <w:rFonts w:ascii="Calibri" w:hAnsi="Calibri" w:cs="Calibri"/>
          <w:sz w:val="21"/>
          <w:szCs w:val="21"/>
          <w:lang w:val="en-US"/>
        </w:rPr>
        <w:t xml:space="preserve"> a series of training courses for officers of basic police units, i.e. patrol, intervention, patrol and intervention, intelligence units, technicians, police officers of police prevention units, independent prevention subdivisions and criminal division.  The project also aims to strengthen cooperation with other institutions and to </w:t>
      </w:r>
      <w:proofErr w:type="spellStart"/>
      <w:r w:rsidRPr="00CC7EF2">
        <w:rPr>
          <w:rFonts w:ascii="Calibri" w:hAnsi="Calibri" w:cs="Calibri"/>
          <w:sz w:val="21"/>
          <w:szCs w:val="21"/>
          <w:lang w:val="en-US"/>
        </w:rPr>
        <w:t>familiarise</w:t>
      </w:r>
      <w:proofErr w:type="spellEnd"/>
      <w:r w:rsidRPr="00CC7EF2">
        <w:rPr>
          <w:rFonts w:ascii="Calibri" w:hAnsi="Calibri" w:cs="Calibri"/>
          <w:sz w:val="21"/>
          <w:szCs w:val="21"/>
          <w:lang w:val="en-US"/>
        </w:rPr>
        <w:t xml:space="preserve"> with good practices.</w:t>
      </w:r>
    </w:p>
    <w:p w14:paraId="5135A70F" w14:textId="77777777" w:rsidR="00CC7EF2" w:rsidRDefault="00CC7EF2" w:rsidP="00636B02">
      <w:pPr>
        <w:jc w:val="both"/>
        <w:rPr>
          <w:rFonts w:ascii="Calibri" w:hAnsi="Calibri" w:cs="Calibri"/>
          <w:sz w:val="21"/>
          <w:szCs w:val="21"/>
          <w:lang w:val="en-US"/>
        </w:rPr>
      </w:pPr>
    </w:p>
    <w:p w14:paraId="4A9F611B" w14:textId="77777777" w:rsidR="00CC7EF2" w:rsidRP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The project activities were divided into IV training modules, addressing the following topics:</w:t>
      </w:r>
    </w:p>
    <w:p w14:paraId="5F5D1DB3" w14:textId="77777777" w:rsidR="00CC7EF2" w:rsidRPr="00CC7EF2" w:rsidRDefault="00CC7EF2" w:rsidP="00CC7EF2">
      <w:pPr>
        <w:jc w:val="both"/>
        <w:rPr>
          <w:rFonts w:ascii="Calibri" w:hAnsi="Calibri" w:cs="Calibri"/>
          <w:sz w:val="21"/>
          <w:szCs w:val="21"/>
          <w:lang w:val="en-US"/>
        </w:rPr>
      </w:pPr>
    </w:p>
    <w:p w14:paraId="12495484" w14:textId="77777777" w:rsidR="00CC7EF2" w:rsidRP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 xml:space="preserve">- taking combat action in situations of non-standard threats, </w:t>
      </w:r>
    </w:p>
    <w:p w14:paraId="223C026E" w14:textId="77777777" w:rsidR="00CC7EF2" w:rsidRP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 improving the competencies of officers of the external service and the criminal division in the case of threats related with an attack of a mass murderer,</w:t>
      </w:r>
    </w:p>
    <w:p w14:paraId="7335EB75" w14:textId="77777777" w:rsidR="00CC7EF2" w:rsidRP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 xml:space="preserve">- improving reconnaissance and operational activities of officers in terms of revealing and securing traces at the scene of an explosive device </w:t>
      </w:r>
      <w:proofErr w:type="gramStart"/>
      <w:r w:rsidRPr="00CC7EF2">
        <w:rPr>
          <w:rFonts w:ascii="Calibri" w:hAnsi="Calibri" w:cs="Calibri"/>
          <w:sz w:val="21"/>
          <w:szCs w:val="21"/>
          <w:lang w:val="en-US"/>
        </w:rPr>
        <w:t>explosion;</w:t>
      </w:r>
      <w:proofErr w:type="gramEnd"/>
    </w:p>
    <w:p w14:paraId="28A07AEF" w14:textId="7696DBDD" w:rsidR="00CC7EF2" w:rsidRDefault="00CC7EF2" w:rsidP="00CC7EF2">
      <w:pPr>
        <w:jc w:val="both"/>
        <w:rPr>
          <w:rFonts w:ascii="Calibri" w:hAnsi="Calibri" w:cs="Calibri"/>
          <w:sz w:val="21"/>
          <w:szCs w:val="21"/>
          <w:lang w:val="en-US"/>
        </w:rPr>
      </w:pPr>
      <w:r w:rsidRPr="00CC7EF2">
        <w:rPr>
          <w:rFonts w:ascii="Calibri" w:hAnsi="Calibri" w:cs="Calibri"/>
          <w:sz w:val="21"/>
          <w:szCs w:val="21"/>
          <w:lang w:val="en-US"/>
        </w:rPr>
        <w:t xml:space="preserve">- improving the competences of police preventive officers </w:t>
      </w:r>
      <w:proofErr w:type="gramStart"/>
      <w:r w:rsidRPr="00CC7EF2">
        <w:rPr>
          <w:rFonts w:ascii="Calibri" w:hAnsi="Calibri" w:cs="Calibri"/>
          <w:sz w:val="21"/>
          <w:szCs w:val="21"/>
          <w:lang w:val="en-US"/>
        </w:rPr>
        <w:t>in the area of</w:t>
      </w:r>
      <w:proofErr w:type="gramEnd"/>
      <w:r w:rsidRPr="00CC7EF2">
        <w:rPr>
          <w:rFonts w:ascii="Calibri" w:hAnsi="Calibri" w:cs="Calibri"/>
          <w:sz w:val="21"/>
          <w:szCs w:val="21"/>
          <w:lang w:val="en-US"/>
        </w:rPr>
        <w:t xml:space="preserve"> recognition and response in the case of an action of an "active killer", assassin, terrorist, psychological aspects, mechanisms of occurrence, consequences.</w:t>
      </w:r>
    </w:p>
    <w:p w14:paraId="15B855C5" w14:textId="77777777" w:rsidR="00CC7EF2" w:rsidRDefault="00CC7EF2" w:rsidP="00636B02">
      <w:pPr>
        <w:jc w:val="both"/>
        <w:rPr>
          <w:rFonts w:ascii="Calibri" w:hAnsi="Calibri" w:cs="Calibri"/>
          <w:sz w:val="21"/>
          <w:szCs w:val="21"/>
          <w:lang w:val="en-US"/>
        </w:rPr>
      </w:pPr>
    </w:p>
    <w:p w14:paraId="61889A76"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xml:space="preserve">Training activities will be based on previous experience of police units in European countries where similar incidents took place, i.e. the Czech Republic, the United Kingdom, Iceland, Slovenia, </w:t>
      </w:r>
      <w:proofErr w:type="gramStart"/>
      <w:r w:rsidRPr="00447373">
        <w:rPr>
          <w:rFonts w:ascii="Calibri" w:hAnsi="Calibri" w:cs="Calibri"/>
          <w:sz w:val="21"/>
          <w:szCs w:val="21"/>
          <w:lang w:val="en-US"/>
        </w:rPr>
        <w:t>Slovakia</w:t>
      </w:r>
      <w:proofErr w:type="gramEnd"/>
      <w:r w:rsidRPr="00447373">
        <w:rPr>
          <w:rFonts w:ascii="Calibri" w:hAnsi="Calibri" w:cs="Calibri"/>
          <w:sz w:val="21"/>
          <w:szCs w:val="21"/>
          <w:lang w:val="en-US"/>
        </w:rPr>
        <w:t xml:space="preserve"> and Portugal.</w:t>
      </w:r>
    </w:p>
    <w:p w14:paraId="509A7FA7" w14:textId="77777777" w:rsidR="00447373" w:rsidRPr="00447373" w:rsidRDefault="00447373" w:rsidP="00447373">
      <w:pPr>
        <w:jc w:val="both"/>
        <w:rPr>
          <w:rFonts w:ascii="Calibri" w:hAnsi="Calibri" w:cs="Calibri"/>
          <w:sz w:val="21"/>
          <w:szCs w:val="21"/>
          <w:lang w:val="en-US"/>
        </w:rPr>
      </w:pPr>
    </w:p>
    <w:p w14:paraId="521FFAE4"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xml:space="preserve">The assumptions of the project "ACTIVE SHOOTER - actions of services in the face of an attack" perfectly fit into the profile of activity of </w:t>
      </w:r>
      <w:bookmarkStart w:id="0" w:name="_Hlk157766111"/>
      <w:r w:rsidRPr="00447373">
        <w:rPr>
          <w:rFonts w:ascii="Calibri" w:hAnsi="Calibri" w:cs="Calibri"/>
          <w:sz w:val="21"/>
          <w:szCs w:val="21"/>
          <w:lang w:val="en-US"/>
        </w:rPr>
        <w:t xml:space="preserve">...... NAME OF INSTITUTION SUPPORTING THE PROJECT......, </w:t>
      </w:r>
      <w:bookmarkEnd w:id="0"/>
      <w:r w:rsidRPr="00447373">
        <w:rPr>
          <w:rFonts w:ascii="Calibri" w:hAnsi="Calibri" w:cs="Calibri"/>
          <w:sz w:val="21"/>
          <w:szCs w:val="21"/>
          <w:lang w:val="en-US"/>
        </w:rPr>
        <w:t xml:space="preserve">and the possibility of engaging </w:t>
      </w:r>
      <w:proofErr w:type="gramStart"/>
      <w:r w:rsidRPr="00447373">
        <w:rPr>
          <w:rFonts w:ascii="Calibri" w:hAnsi="Calibri" w:cs="Calibri"/>
          <w:sz w:val="21"/>
          <w:szCs w:val="21"/>
          <w:lang w:val="en-US"/>
        </w:rPr>
        <w:t>in particular project</w:t>
      </w:r>
      <w:proofErr w:type="gramEnd"/>
      <w:r w:rsidRPr="00447373">
        <w:rPr>
          <w:rFonts w:ascii="Calibri" w:hAnsi="Calibri" w:cs="Calibri"/>
          <w:sz w:val="21"/>
          <w:szCs w:val="21"/>
          <w:lang w:val="en-US"/>
        </w:rPr>
        <w:t xml:space="preserve"> activities will contribute to </w:t>
      </w:r>
    </w:p>
    <w:p w14:paraId="2FE8D2C6"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in the individual activities of the project will contribute to the m.in. strengthening of cooperation and exchange of good practices.</w:t>
      </w:r>
    </w:p>
    <w:p w14:paraId="11EAB685" w14:textId="77777777" w:rsidR="00447373" w:rsidRPr="00447373" w:rsidRDefault="00447373" w:rsidP="00447373">
      <w:pPr>
        <w:jc w:val="both"/>
        <w:rPr>
          <w:rFonts w:ascii="Calibri" w:hAnsi="Calibri" w:cs="Calibri"/>
          <w:sz w:val="21"/>
          <w:szCs w:val="21"/>
          <w:lang w:val="en-US"/>
        </w:rPr>
      </w:pPr>
    </w:p>
    <w:p w14:paraId="74DFBA65" w14:textId="6323FC6B"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NAME OF INSTITUTION SUPPORTING THE PROJECT......</w:t>
      </w:r>
      <w:proofErr w:type="gramStart"/>
      <w:r w:rsidRPr="00447373">
        <w:rPr>
          <w:rFonts w:ascii="Calibri" w:hAnsi="Calibri" w:cs="Calibri"/>
          <w:sz w:val="21"/>
          <w:szCs w:val="21"/>
          <w:lang w:val="en-US"/>
        </w:rPr>
        <w:t>,  confirms</w:t>
      </w:r>
      <w:proofErr w:type="gramEnd"/>
      <w:r w:rsidRPr="00447373">
        <w:rPr>
          <w:rFonts w:ascii="Calibri" w:hAnsi="Calibri" w:cs="Calibri"/>
          <w:sz w:val="21"/>
          <w:szCs w:val="21"/>
          <w:lang w:val="en-US"/>
        </w:rPr>
        <w:t xml:space="preserve"> that it is interested in participating</w:t>
      </w:r>
      <w:r>
        <w:rPr>
          <w:rFonts w:ascii="Calibri" w:hAnsi="Calibri" w:cs="Calibri"/>
          <w:sz w:val="21"/>
          <w:szCs w:val="21"/>
          <w:lang w:val="en-US"/>
        </w:rPr>
        <w:t xml:space="preserve"> </w:t>
      </w:r>
      <w:r w:rsidRPr="00447373">
        <w:rPr>
          <w:rFonts w:ascii="Calibri" w:hAnsi="Calibri" w:cs="Calibri"/>
          <w:sz w:val="21"/>
          <w:szCs w:val="21"/>
          <w:lang w:val="en-US"/>
        </w:rPr>
        <w:t>within the scope proposed below:</w:t>
      </w:r>
    </w:p>
    <w:p w14:paraId="45FE9E1E" w14:textId="77777777" w:rsidR="00447373" w:rsidRPr="00447373" w:rsidRDefault="00447373" w:rsidP="00447373">
      <w:pPr>
        <w:jc w:val="both"/>
        <w:rPr>
          <w:rFonts w:ascii="Calibri" w:hAnsi="Calibri" w:cs="Calibri"/>
          <w:sz w:val="21"/>
          <w:szCs w:val="21"/>
          <w:lang w:val="en-US"/>
        </w:rPr>
      </w:pPr>
    </w:p>
    <w:p w14:paraId="5404AE41" w14:textId="665AFD72"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xml:space="preserve">- Providing the contribution of the substantive in the project, within the implementation of the educational activities (as </w:t>
      </w:r>
      <w:proofErr w:type="gramStart"/>
      <w:r w:rsidRPr="00447373">
        <w:rPr>
          <w:rFonts w:ascii="Calibri" w:hAnsi="Calibri" w:cs="Calibri"/>
          <w:sz w:val="21"/>
          <w:szCs w:val="21"/>
          <w:lang w:val="en-US"/>
        </w:rPr>
        <w:t>an</w:t>
      </w:r>
      <w:proofErr w:type="gramEnd"/>
      <w:r w:rsidRPr="00447373">
        <w:rPr>
          <w:rFonts w:ascii="Calibri" w:hAnsi="Calibri" w:cs="Calibri"/>
          <w:sz w:val="21"/>
          <w:szCs w:val="21"/>
          <w:lang w:val="en-US"/>
        </w:rPr>
        <w:t xml:space="preserve"> </w:t>
      </w:r>
      <w:r>
        <w:rPr>
          <w:rFonts w:ascii="Calibri" w:hAnsi="Calibri" w:cs="Calibri"/>
          <w:sz w:val="21"/>
          <w:szCs w:val="21"/>
          <w:lang w:val="en-US"/>
        </w:rPr>
        <w:t>trainer</w:t>
      </w:r>
      <w:r w:rsidRPr="00447373">
        <w:rPr>
          <w:rFonts w:ascii="Calibri" w:hAnsi="Calibri" w:cs="Calibri"/>
          <w:sz w:val="21"/>
          <w:szCs w:val="21"/>
          <w:lang w:val="en-US"/>
        </w:rPr>
        <w:t xml:space="preserve"> / expert/);</w:t>
      </w:r>
    </w:p>
    <w:p w14:paraId="529DC6C8"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xml:space="preserve">- Supporting and disseminating the project results to other practitioners and </w:t>
      </w:r>
      <w:proofErr w:type="gramStart"/>
      <w:r w:rsidRPr="00447373">
        <w:rPr>
          <w:rFonts w:ascii="Calibri" w:hAnsi="Calibri" w:cs="Calibri"/>
          <w:sz w:val="21"/>
          <w:szCs w:val="21"/>
          <w:lang w:val="en-US"/>
        </w:rPr>
        <w:t>stakeholders;</w:t>
      </w:r>
      <w:proofErr w:type="gramEnd"/>
    </w:p>
    <w:p w14:paraId="09DFD853"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t xml:space="preserve">- </w:t>
      </w:r>
      <w:proofErr w:type="spellStart"/>
      <w:r w:rsidRPr="00447373">
        <w:rPr>
          <w:rFonts w:ascii="Calibri" w:hAnsi="Calibri" w:cs="Calibri"/>
          <w:sz w:val="21"/>
          <w:szCs w:val="21"/>
          <w:lang w:val="en-US"/>
        </w:rPr>
        <w:t>Analysing</w:t>
      </w:r>
      <w:proofErr w:type="spellEnd"/>
      <w:r w:rsidRPr="00447373">
        <w:rPr>
          <w:rFonts w:ascii="Calibri" w:hAnsi="Calibri" w:cs="Calibri"/>
          <w:sz w:val="21"/>
          <w:szCs w:val="21"/>
          <w:lang w:val="en-US"/>
        </w:rPr>
        <w:t xml:space="preserve"> the possibility of using the project results if they prove interesting and effective.</w:t>
      </w:r>
    </w:p>
    <w:p w14:paraId="6B7AB0AE" w14:textId="77777777" w:rsidR="00447373" w:rsidRPr="00447373" w:rsidRDefault="00447373" w:rsidP="00447373">
      <w:pPr>
        <w:jc w:val="both"/>
        <w:rPr>
          <w:rFonts w:ascii="Calibri" w:hAnsi="Calibri" w:cs="Calibri"/>
          <w:sz w:val="21"/>
          <w:szCs w:val="21"/>
          <w:lang w:val="en-US"/>
        </w:rPr>
      </w:pPr>
    </w:p>
    <w:p w14:paraId="5CD8FCD1" w14:textId="77777777" w:rsidR="00447373" w:rsidRPr="00447373" w:rsidRDefault="00447373" w:rsidP="00447373">
      <w:pPr>
        <w:jc w:val="both"/>
        <w:rPr>
          <w:rFonts w:ascii="Calibri" w:hAnsi="Calibri" w:cs="Calibri"/>
          <w:sz w:val="21"/>
          <w:szCs w:val="21"/>
          <w:lang w:val="en-US"/>
        </w:rPr>
      </w:pPr>
      <w:r w:rsidRPr="00447373">
        <w:rPr>
          <w:rFonts w:ascii="Calibri" w:hAnsi="Calibri" w:cs="Calibri"/>
          <w:sz w:val="21"/>
          <w:szCs w:val="21"/>
          <w:lang w:val="en-US"/>
        </w:rPr>
        <w:lastRenderedPageBreak/>
        <w:t>The coordinator will provide a budget for institutions that have expressed a desire to participate in the project in the above. This budget will be allocated mi.in. to cover the costs of accommodation and catering in connection with participation in selected training modules.</w:t>
      </w:r>
    </w:p>
    <w:p w14:paraId="0B67D6A4" w14:textId="77777777" w:rsidR="00447373" w:rsidRPr="00447373" w:rsidRDefault="00447373" w:rsidP="00447373">
      <w:pPr>
        <w:jc w:val="both"/>
        <w:rPr>
          <w:rFonts w:ascii="Calibri" w:hAnsi="Calibri" w:cs="Calibri"/>
          <w:sz w:val="21"/>
          <w:szCs w:val="21"/>
          <w:lang w:val="en-US"/>
        </w:rPr>
      </w:pPr>
    </w:p>
    <w:p w14:paraId="4BFDF930" w14:textId="29A1F698" w:rsidR="00CC7EF2" w:rsidRDefault="00447373" w:rsidP="00447373">
      <w:pPr>
        <w:jc w:val="both"/>
        <w:rPr>
          <w:rFonts w:ascii="Calibri" w:hAnsi="Calibri" w:cs="Calibri"/>
          <w:sz w:val="21"/>
          <w:szCs w:val="21"/>
          <w:lang w:val="en-US"/>
        </w:rPr>
      </w:pPr>
      <w:r w:rsidRPr="00447373">
        <w:rPr>
          <w:rFonts w:ascii="Calibri" w:hAnsi="Calibri" w:cs="Calibri"/>
          <w:sz w:val="21"/>
          <w:szCs w:val="21"/>
          <w:lang w:val="en-US"/>
        </w:rPr>
        <w:t>The above intention is only applicable if the project receives funding.</w:t>
      </w:r>
    </w:p>
    <w:p w14:paraId="7E62A40E" w14:textId="77777777" w:rsidR="00542F16" w:rsidRPr="00636B02" w:rsidRDefault="00542F16" w:rsidP="00636B02">
      <w:pPr>
        <w:jc w:val="both"/>
        <w:rPr>
          <w:rFonts w:ascii="Calibri" w:hAnsi="Calibri" w:cs="Calibri"/>
          <w:sz w:val="21"/>
          <w:szCs w:val="21"/>
          <w:lang w:val="en-US"/>
        </w:rPr>
      </w:pPr>
    </w:p>
    <w:p w14:paraId="293CB5E8" w14:textId="77777777" w:rsidR="00542F16" w:rsidRPr="00636B02" w:rsidRDefault="00542F16" w:rsidP="00636B02">
      <w:pPr>
        <w:jc w:val="both"/>
        <w:rPr>
          <w:rFonts w:ascii="Calibri" w:hAnsi="Calibri" w:cs="Calibri"/>
          <w:sz w:val="21"/>
          <w:szCs w:val="21"/>
          <w:lang w:val="en-US"/>
        </w:rPr>
      </w:pPr>
      <w:r w:rsidRPr="00636B02">
        <w:rPr>
          <w:rFonts w:ascii="Calibri" w:hAnsi="Calibri" w:cs="Calibri"/>
          <w:sz w:val="21"/>
          <w:szCs w:val="21"/>
          <w:lang w:val="en-US"/>
        </w:rPr>
        <w:t>Yours sincerely,</w:t>
      </w:r>
    </w:p>
    <w:p w14:paraId="191B52D6" w14:textId="77777777" w:rsidR="00542F16" w:rsidRPr="00636B02" w:rsidRDefault="00542F16" w:rsidP="00636B02">
      <w:pPr>
        <w:jc w:val="both"/>
        <w:rPr>
          <w:rFonts w:ascii="Calibri" w:hAnsi="Calibri" w:cs="Calibri"/>
          <w:sz w:val="21"/>
          <w:szCs w:val="21"/>
          <w:lang w:val="en-US"/>
        </w:rPr>
      </w:pPr>
    </w:p>
    <w:p w14:paraId="48458F25" w14:textId="55CADBCD" w:rsidR="00542F16" w:rsidRPr="00C77236" w:rsidRDefault="00542F16" w:rsidP="00636B02">
      <w:pPr>
        <w:jc w:val="both"/>
        <w:rPr>
          <w:rFonts w:ascii="Calibri" w:hAnsi="Calibri" w:cs="Calibri"/>
          <w:sz w:val="21"/>
          <w:szCs w:val="21"/>
          <w:lang w:val="en-US"/>
        </w:rPr>
      </w:pPr>
      <w:r w:rsidRPr="00C77236">
        <w:rPr>
          <w:rFonts w:ascii="Calibri" w:hAnsi="Calibri" w:cs="Calibri"/>
          <w:sz w:val="21"/>
          <w:szCs w:val="21"/>
          <w:lang w:val="en-US"/>
        </w:rPr>
        <w:t>Name:</w:t>
      </w:r>
      <w:r w:rsidR="00CF1696" w:rsidRPr="00C77236">
        <w:rPr>
          <w:rFonts w:ascii="Calibri" w:hAnsi="Calibri" w:cs="Calibri"/>
          <w:sz w:val="21"/>
          <w:szCs w:val="21"/>
          <w:lang w:val="en-US"/>
        </w:rPr>
        <w:t xml:space="preserve"> </w:t>
      </w:r>
    </w:p>
    <w:p w14:paraId="4F5B2AA5" w14:textId="0B6A4FFF" w:rsidR="007F2993" w:rsidRPr="00C77236" w:rsidRDefault="00542F16" w:rsidP="00636B02">
      <w:pPr>
        <w:jc w:val="both"/>
        <w:rPr>
          <w:rFonts w:ascii="Calibri" w:hAnsi="Calibri" w:cs="Calibri"/>
          <w:sz w:val="21"/>
          <w:szCs w:val="21"/>
          <w:lang w:val="en-US"/>
        </w:rPr>
      </w:pPr>
      <w:r w:rsidRPr="00C77236">
        <w:rPr>
          <w:rFonts w:ascii="Calibri" w:hAnsi="Calibri" w:cs="Calibri"/>
          <w:sz w:val="21"/>
          <w:szCs w:val="21"/>
          <w:lang w:val="en-US"/>
        </w:rPr>
        <w:t xml:space="preserve">Position in the </w:t>
      </w:r>
      <w:proofErr w:type="spellStart"/>
      <w:r w:rsidRPr="00C77236">
        <w:rPr>
          <w:rFonts w:ascii="Calibri" w:hAnsi="Calibri" w:cs="Calibri"/>
          <w:sz w:val="21"/>
          <w:szCs w:val="21"/>
          <w:lang w:val="en-US"/>
        </w:rPr>
        <w:t>organisation</w:t>
      </w:r>
      <w:proofErr w:type="spellEnd"/>
      <w:r w:rsidRPr="00C77236">
        <w:rPr>
          <w:rFonts w:ascii="Calibri" w:hAnsi="Calibri" w:cs="Calibri"/>
          <w:sz w:val="21"/>
          <w:szCs w:val="21"/>
          <w:lang w:val="en-US"/>
        </w:rPr>
        <w:t>:</w:t>
      </w:r>
      <w:r w:rsidR="00CF1696" w:rsidRPr="00C77236">
        <w:rPr>
          <w:rFonts w:ascii="Calibri" w:hAnsi="Calibri" w:cs="Calibri"/>
          <w:sz w:val="21"/>
          <w:szCs w:val="21"/>
          <w:lang w:val="en-US"/>
        </w:rPr>
        <w:t xml:space="preserve"> </w:t>
      </w:r>
    </w:p>
    <w:p w14:paraId="616B9EDF" w14:textId="73AFEDF3" w:rsidR="00974FDC" w:rsidRPr="00636B02" w:rsidRDefault="00542F16" w:rsidP="00636B02">
      <w:pPr>
        <w:jc w:val="both"/>
        <w:rPr>
          <w:rFonts w:ascii="Calibri" w:hAnsi="Calibri" w:cs="Calibri"/>
          <w:sz w:val="21"/>
          <w:szCs w:val="21"/>
          <w:lang w:val="en-US"/>
        </w:rPr>
      </w:pPr>
      <w:r w:rsidRPr="00C77236">
        <w:rPr>
          <w:rFonts w:ascii="Calibri" w:hAnsi="Calibri" w:cs="Calibri"/>
          <w:sz w:val="21"/>
          <w:szCs w:val="21"/>
          <w:lang w:val="en-US"/>
        </w:rPr>
        <w:t>Signature</w:t>
      </w:r>
    </w:p>
    <w:sectPr w:rsidR="00974FDC" w:rsidRPr="00636B02" w:rsidSect="004830F4">
      <w:pgSz w:w="11906" w:h="16838"/>
      <w:pgMar w:top="127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E802" w14:textId="77777777" w:rsidR="004830F4" w:rsidRDefault="004830F4">
      <w:r>
        <w:separator/>
      </w:r>
    </w:p>
  </w:endnote>
  <w:endnote w:type="continuationSeparator" w:id="0">
    <w:p w14:paraId="0975E6D2" w14:textId="77777777" w:rsidR="004830F4" w:rsidRDefault="0048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363D" w14:textId="77777777" w:rsidR="004830F4" w:rsidRDefault="004830F4">
      <w:r>
        <w:separator/>
      </w:r>
    </w:p>
  </w:footnote>
  <w:footnote w:type="continuationSeparator" w:id="0">
    <w:p w14:paraId="18103D6A" w14:textId="77777777" w:rsidR="004830F4" w:rsidRDefault="0048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94B"/>
    <w:multiLevelType w:val="hybridMultilevel"/>
    <w:tmpl w:val="0CB4B474"/>
    <w:lvl w:ilvl="0" w:tplc="2BEAFBBC">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719E4"/>
    <w:multiLevelType w:val="hybridMultilevel"/>
    <w:tmpl w:val="E49846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0D42"/>
    <w:multiLevelType w:val="hybridMultilevel"/>
    <w:tmpl w:val="C1B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942021">
    <w:abstractNumId w:val="2"/>
  </w:num>
  <w:num w:numId="2" w16cid:durableId="463159801">
    <w:abstractNumId w:val="0"/>
  </w:num>
  <w:num w:numId="3" w16cid:durableId="1473911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DC"/>
    <w:rsid w:val="00020375"/>
    <w:rsid w:val="00025DB5"/>
    <w:rsid w:val="000713D4"/>
    <w:rsid w:val="00082925"/>
    <w:rsid w:val="00100D7B"/>
    <w:rsid w:val="00123DCE"/>
    <w:rsid w:val="001C516F"/>
    <w:rsid w:val="001D44D7"/>
    <w:rsid w:val="00236A53"/>
    <w:rsid w:val="00241D00"/>
    <w:rsid w:val="002E3FC6"/>
    <w:rsid w:val="00332DDC"/>
    <w:rsid w:val="003B3C1B"/>
    <w:rsid w:val="003E4D8B"/>
    <w:rsid w:val="003F5AAA"/>
    <w:rsid w:val="00447373"/>
    <w:rsid w:val="00465669"/>
    <w:rsid w:val="004830F4"/>
    <w:rsid w:val="00506F75"/>
    <w:rsid w:val="00515949"/>
    <w:rsid w:val="00542F16"/>
    <w:rsid w:val="00562586"/>
    <w:rsid w:val="005858A3"/>
    <w:rsid w:val="00636B02"/>
    <w:rsid w:val="0065748E"/>
    <w:rsid w:val="00667003"/>
    <w:rsid w:val="0078455F"/>
    <w:rsid w:val="007F2993"/>
    <w:rsid w:val="00802EA7"/>
    <w:rsid w:val="008159F9"/>
    <w:rsid w:val="008F4D88"/>
    <w:rsid w:val="009026FC"/>
    <w:rsid w:val="009035E6"/>
    <w:rsid w:val="009722BA"/>
    <w:rsid w:val="00974FDC"/>
    <w:rsid w:val="009E4802"/>
    <w:rsid w:val="009F161E"/>
    <w:rsid w:val="00A16D92"/>
    <w:rsid w:val="00A84802"/>
    <w:rsid w:val="00AB40F5"/>
    <w:rsid w:val="00B11A96"/>
    <w:rsid w:val="00B975E1"/>
    <w:rsid w:val="00BB4FF5"/>
    <w:rsid w:val="00C12EFF"/>
    <w:rsid w:val="00C77236"/>
    <w:rsid w:val="00CA7AEA"/>
    <w:rsid w:val="00CC7EF2"/>
    <w:rsid w:val="00CF0DE4"/>
    <w:rsid w:val="00CF1696"/>
    <w:rsid w:val="00E938B7"/>
    <w:rsid w:val="00E96B51"/>
    <w:rsid w:val="00EC1196"/>
    <w:rsid w:val="00EE4214"/>
    <w:rsid w:val="00EE4426"/>
    <w:rsid w:val="00EF2D88"/>
    <w:rsid w:val="00F16274"/>
    <w:rsid w:val="00F76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6B7F"/>
  <w15:docId w15:val="{F40D163F-1238-BA4F-B699-E4C685E9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DC"/>
    <w:pPr>
      <w:spacing w:after="0" w:line="240" w:lineRule="auto"/>
    </w:pPr>
    <w:rPr>
      <w:rFonts w:eastAsiaTheme="minorEastAsia"/>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DC"/>
    <w:pPr>
      <w:ind w:left="720"/>
      <w:contextualSpacing/>
    </w:pPr>
  </w:style>
  <w:style w:type="paragraph" w:styleId="Header">
    <w:name w:val="header"/>
    <w:basedOn w:val="Normal"/>
    <w:link w:val="HeaderChar"/>
    <w:uiPriority w:val="99"/>
    <w:unhideWhenUsed/>
    <w:rsid w:val="00974FDC"/>
    <w:pPr>
      <w:tabs>
        <w:tab w:val="center" w:pos="4536"/>
        <w:tab w:val="right" w:pos="9072"/>
      </w:tabs>
    </w:pPr>
  </w:style>
  <w:style w:type="character" w:customStyle="1" w:styleId="HeaderChar">
    <w:name w:val="Header Char"/>
    <w:basedOn w:val="DefaultParagraphFont"/>
    <w:link w:val="Header"/>
    <w:uiPriority w:val="99"/>
    <w:rsid w:val="00974FDC"/>
    <w:rPr>
      <w:rFonts w:eastAsiaTheme="minorEastAsia"/>
      <w:sz w:val="24"/>
      <w:szCs w:val="24"/>
      <w:lang w:val="fr-FR" w:eastAsia="fr-FR"/>
    </w:rPr>
  </w:style>
  <w:style w:type="character" w:customStyle="1" w:styleId="tlid-translation">
    <w:name w:val="tlid-translation"/>
    <w:basedOn w:val="DefaultParagraphFont"/>
    <w:rsid w:val="00974FDC"/>
  </w:style>
  <w:style w:type="paragraph" w:styleId="Footer">
    <w:name w:val="footer"/>
    <w:basedOn w:val="Normal"/>
    <w:link w:val="FooterChar"/>
    <w:uiPriority w:val="99"/>
    <w:unhideWhenUsed/>
    <w:rsid w:val="009F161E"/>
    <w:pPr>
      <w:tabs>
        <w:tab w:val="center" w:pos="4513"/>
        <w:tab w:val="right" w:pos="9026"/>
      </w:tabs>
    </w:pPr>
  </w:style>
  <w:style w:type="character" w:customStyle="1" w:styleId="FooterChar">
    <w:name w:val="Footer Char"/>
    <w:basedOn w:val="DefaultParagraphFont"/>
    <w:link w:val="Footer"/>
    <w:uiPriority w:val="99"/>
    <w:rsid w:val="009F161E"/>
    <w:rPr>
      <w:rFonts w:eastAsiaTheme="minorEastAsia"/>
      <w:sz w:val="24"/>
      <w:szCs w:val="24"/>
      <w:lang w:val="fr-FR" w:eastAsia="fr-FR"/>
    </w:rPr>
  </w:style>
  <w:style w:type="paragraph" w:styleId="HTMLPreformatted">
    <w:name w:val="HTML Preformatted"/>
    <w:basedOn w:val="Normal"/>
    <w:link w:val="HTMLPreformattedChar"/>
    <w:uiPriority w:val="99"/>
    <w:unhideWhenUsed/>
    <w:rsid w:val="009F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9F161E"/>
    <w:rPr>
      <w:rFonts w:ascii="Courier New" w:eastAsia="Times New Roman" w:hAnsi="Courier New" w:cs="Courier New"/>
      <w:sz w:val="20"/>
      <w:szCs w:val="20"/>
      <w:lang w:val="es-ES" w:eastAsia="es-ES"/>
    </w:rPr>
  </w:style>
  <w:style w:type="character" w:styleId="CommentReference">
    <w:name w:val="annotation reference"/>
    <w:basedOn w:val="DefaultParagraphFont"/>
    <w:uiPriority w:val="99"/>
    <w:semiHidden/>
    <w:unhideWhenUsed/>
    <w:rsid w:val="009F161E"/>
    <w:rPr>
      <w:sz w:val="16"/>
      <w:szCs w:val="16"/>
    </w:rPr>
  </w:style>
  <w:style w:type="paragraph" w:styleId="CommentText">
    <w:name w:val="annotation text"/>
    <w:basedOn w:val="Normal"/>
    <w:link w:val="CommentTextChar"/>
    <w:uiPriority w:val="99"/>
    <w:unhideWhenUsed/>
    <w:rsid w:val="009F161E"/>
    <w:rPr>
      <w:sz w:val="20"/>
      <w:szCs w:val="20"/>
    </w:rPr>
  </w:style>
  <w:style w:type="character" w:customStyle="1" w:styleId="CommentTextChar">
    <w:name w:val="Comment Text Char"/>
    <w:basedOn w:val="DefaultParagraphFont"/>
    <w:link w:val="CommentText"/>
    <w:uiPriority w:val="99"/>
    <w:rsid w:val="009F161E"/>
    <w:rPr>
      <w:rFonts w:eastAsiaTheme="minorEastAsia"/>
      <w:sz w:val="20"/>
      <w:szCs w:val="20"/>
      <w:lang w:val="fr-FR" w:eastAsia="fr-FR"/>
    </w:rPr>
  </w:style>
  <w:style w:type="paragraph" w:styleId="CommentSubject">
    <w:name w:val="annotation subject"/>
    <w:basedOn w:val="CommentText"/>
    <w:next w:val="CommentText"/>
    <w:link w:val="CommentSubjectChar"/>
    <w:uiPriority w:val="99"/>
    <w:semiHidden/>
    <w:unhideWhenUsed/>
    <w:rsid w:val="009F161E"/>
    <w:rPr>
      <w:b/>
      <w:bCs/>
    </w:rPr>
  </w:style>
  <w:style w:type="character" w:customStyle="1" w:styleId="CommentSubjectChar">
    <w:name w:val="Comment Subject Char"/>
    <w:basedOn w:val="CommentTextChar"/>
    <w:link w:val="CommentSubject"/>
    <w:uiPriority w:val="99"/>
    <w:semiHidden/>
    <w:rsid w:val="009F161E"/>
    <w:rPr>
      <w:rFonts w:eastAsiaTheme="minorEastAsia"/>
      <w:b/>
      <w:bCs/>
      <w:sz w:val="20"/>
      <w:szCs w:val="20"/>
      <w:lang w:val="fr-FR" w:eastAsia="fr-FR"/>
    </w:rPr>
  </w:style>
  <w:style w:type="paragraph" w:styleId="BalloonText">
    <w:name w:val="Balloon Text"/>
    <w:basedOn w:val="Normal"/>
    <w:link w:val="BalloonTextChar"/>
    <w:uiPriority w:val="99"/>
    <w:semiHidden/>
    <w:unhideWhenUsed/>
    <w:rsid w:val="00506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F75"/>
    <w:rPr>
      <w:rFonts w:ascii="Segoe UI" w:eastAsiaTheme="minorEastAsia" w:hAnsi="Segoe UI" w:cs="Segoe UI"/>
      <w:sz w:val="18"/>
      <w:szCs w:val="18"/>
      <w:lang w:val="fr-FR" w:eastAsia="fr-FR"/>
    </w:rPr>
  </w:style>
  <w:style w:type="paragraph" w:styleId="Revision">
    <w:name w:val="Revision"/>
    <w:hidden/>
    <w:uiPriority w:val="99"/>
    <w:semiHidden/>
    <w:rsid w:val="00E96B51"/>
    <w:pPr>
      <w:spacing w:after="0" w:line="240" w:lineRule="auto"/>
    </w:pPr>
    <w:rPr>
      <w:rFonts w:eastAsiaTheme="minorEastAsia"/>
      <w:sz w:val="24"/>
      <w:szCs w:val="24"/>
      <w:lang w:val="fr-FR" w:eastAsia="fr-FR"/>
    </w:rPr>
  </w:style>
  <w:style w:type="character" w:styleId="Hyperlink">
    <w:name w:val="Hyperlink"/>
    <w:basedOn w:val="DefaultParagraphFont"/>
    <w:uiPriority w:val="99"/>
    <w:unhideWhenUsed/>
    <w:rsid w:val="00636B02"/>
    <w:rPr>
      <w:color w:val="0000FF" w:themeColor="hyperlink"/>
      <w:u w:val="single"/>
    </w:rPr>
  </w:style>
  <w:style w:type="character" w:styleId="UnresolvedMention">
    <w:name w:val="Unresolved Mention"/>
    <w:basedOn w:val="DefaultParagraphFont"/>
    <w:uiPriority w:val="99"/>
    <w:semiHidden/>
    <w:unhideWhenUsed/>
    <w:rsid w:val="00636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E85A-F37C-49F0-B00C-1B3D3E19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2935</Characters>
  <Application>Microsoft Office Word</Application>
  <DocSecurity>4</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PPBW</dc:creator>
  <cp:lastModifiedBy>Resta Lember</cp:lastModifiedBy>
  <cp:revision>2</cp:revision>
  <dcterms:created xsi:type="dcterms:W3CDTF">2024-02-16T06:02:00Z</dcterms:created>
  <dcterms:modified xsi:type="dcterms:W3CDTF">2024-02-16T06:02:00Z</dcterms:modified>
</cp:coreProperties>
</file>